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9C4816" w:rsidRDefault="004D41D4" w:rsidP="009C4816">
      <w:pPr>
        <w:pStyle w:val="BodyText"/>
        <w:shd w:val="clear" w:color="auto" w:fill="FFFFFF" w:themeFill="background1"/>
        <w:tabs>
          <w:tab w:val="left" w:pos="90"/>
          <w:tab w:val="left" w:pos="540"/>
        </w:tabs>
        <w:spacing w:before="7" w:line="276" w:lineRule="auto"/>
        <w:ind w:right="60" w:firstLine="0"/>
      </w:pPr>
    </w:p>
    <w:tbl>
      <w:tblPr>
        <w:tblStyle w:val="TableGrid"/>
        <w:tblW w:w="0" w:type="auto"/>
        <w:tblInd w:w="250" w:type="dxa"/>
        <w:tblLook w:val="04A0" w:firstRow="1" w:lastRow="0" w:firstColumn="1" w:lastColumn="0" w:noHBand="0" w:noVBand="1"/>
      </w:tblPr>
      <w:tblGrid>
        <w:gridCol w:w="2410"/>
        <w:gridCol w:w="5245"/>
        <w:gridCol w:w="2268"/>
      </w:tblGrid>
      <w:tr w:rsidR="003E1C31" w:rsidRPr="009C4816" w:rsidTr="00C74013">
        <w:trPr>
          <w:trHeight w:val="1763"/>
        </w:trPr>
        <w:tc>
          <w:tcPr>
            <w:tcW w:w="2410" w:type="dxa"/>
            <w:tcBorders>
              <w:bottom w:val="single" w:sz="4" w:space="0" w:color="auto"/>
            </w:tcBorders>
          </w:tcPr>
          <w:p w:rsidR="003E1C31" w:rsidRPr="009C4816" w:rsidRDefault="003E1C31" w:rsidP="009C4816">
            <w:pPr>
              <w:pStyle w:val="TableParagraph"/>
              <w:shd w:val="clear" w:color="auto" w:fill="FFFFFF" w:themeFill="background1"/>
              <w:tabs>
                <w:tab w:val="left" w:pos="540"/>
              </w:tabs>
              <w:spacing w:before="1" w:line="276" w:lineRule="auto"/>
              <w:ind w:right="60"/>
              <w:rPr>
                <w:rFonts w:eastAsia="Malgun Gothic"/>
                <w:u w:val="single"/>
                <w:lang w:eastAsia="ko-KR"/>
              </w:rPr>
            </w:pPr>
          </w:p>
          <w:p w:rsidR="003E1C31" w:rsidRPr="009C4816" w:rsidRDefault="003E1C31" w:rsidP="009C4816">
            <w:pPr>
              <w:pStyle w:val="TableParagraph"/>
              <w:shd w:val="clear" w:color="auto" w:fill="FFFFFF" w:themeFill="background1"/>
              <w:tabs>
                <w:tab w:val="left" w:pos="540"/>
              </w:tabs>
              <w:spacing w:before="1" w:line="276" w:lineRule="auto"/>
              <w:ind w:right="60"/>
              <w:rPr>
                <w:rFonts w:eastAsia="Malgun Gothic"/>
                <w:lang w:eastAsia="ko-KR"/>
              </w:rPr>
            </w:pPr>
            <w:r w:rsidRPr="009C4816">
              <w:rPr>
                <w:u w:val="single"/>
              </w:rPr>
              <w:t>Issued:</w:t>
            </w:r>
            <w:r w:rsidRPr="009C4816">
              <w:t xml:space="preserve"> </w:t>
            </w:r>
          </w:p>
          <w:p w:rsidR="003E1C31" w:rsidRPr="009C4816" w:rsidRDefault="00AD6A83" w:rsidP="009C4816">
            <w:pPr>
              <w:pStyle w:val="TableParagraph"/>
              <w:shd w:val="clear" w:color="auto" w:fill="FFFFFF" w:themeFill="background1"/>
              <w:tabs>
                <w:tab w:val="left" w:pos="540"/>
              </w:tabs>
              <w:spacing w:before="1" w:line="276" w:lineRule="auto"/>
              <w:ind w:right="60"/>
            </w:pPr>
            <w:r w:rsidRPr="009C4816">
              <w:t>2018</w:t>
            </w:r>
          </w:p>
          <w:p w:rsidR="003E1C31" w:rsidRPr="009C4816" w:rsidRDefault="003E1C31" w:rsidP="009C4816">
            <w:pPr>
              <w:pStyle w:val="TableParagraph"/>
              <w:shd w:val="clear" w:color="auto" w:fill="FFFFFF" w:themeFill="background1"/>
              <w:tabs>
                <w:tab w:val="left" w:pos="90"/>
                <w:tab w:val="left" w:pos="540"/>
              </w:tabs>
              <w:spacing w:line="276" w:lineRule="auto"/>
              <w:ind w:right="60"/>
            </w:pPr>
          </w:p>
          <w:p w:rsidR="003E1C31" w:rsidRPr="009C4816" w:rsidRDefault="003E1C31" w:rsidP="009C4816">
            <w:pPr>
              <w:pStyle w:val="TableParagraph"/>
              <w:shd w:val="clear" w:color="auto" w:fill="FFFFFF" w:themeFill="background1"/>
              <w:tabs>
                <w:tab w:val="left" w:pos="540"/>
              </w:tabs>
              <w:spacing w:before="1" w:line="276" w:lineRule="auto"/>
              <w:ind w:right="60"/>
              <w:rPr>
                <w:rFonts w:eastAsia="Malgun Gothic"/>
                <w:u w:val="single"/>
                <w:lang w:eastAsia="ko-KR"/>
              </w:rPr>
            </w:pPr>
            <w:r w:rsidRPr="009C4816">
              <w:rPr>
                <w:u w:val="single"/>
              </w:rPr>
              <w:t xml:space="preserve">Revised: </w:t>
            </w:r>
          </w:p>
          <w:p w:rsidR="003E1C31" w:rsidRPr="009C4816" w:rsidRDefault="00CB15AA" w:rsidP="009C4816">
            <w:pPr>
              <w:pStyle w:val="TableParagraph"/>
              <w:shd w:val="clear" w:color="auto" w:fill="FFFFFF" w:themeFill="background1"/>
              <w:tabs>
                <w:tab w:val="left" w:pos="540"/>
              </w:tabs>
              <w:spacing w:before="1" w:line="276" w:lineRule="auto"/>
              <w:ind w:right="60"/>
              <w:rPr>
                <w:rFonts w:eastAsia="Malgun Gothic"/>
                <w:lang w:eastAsia="ko-KR"/>
              </w:rPr>
            </w:pPr>
            <w:r>
              <w:t>2024</w:t>
            </w:r>
          </w:p>
        </w:tc>
        <w:tc>
          <w:tcPr>
            <w:tcW w:w="5245" w:type="dxa"/>
            <w:tcBorders>
              <w:bottom w:val="single" w:sz="4" w:space="0" w:color="auto"/>
            </w:tcBorders>
          </w:tcPr>
          <w:p w:rsidR="003E1C31" w:rsidRPr="009C4816" w:rsidRDefault="003E1C31" w:rsidP="009C4816">
            <w:pPr>
              <w:spacing w:before="32" w:line="276" w:lineRule="auto"/>
              <w:ind w:left="885" w:right="743"/>
              <w:jc w:val="center"/>
              <w:rPr>
                <w:rFonts w:eastAsia="Malgun Gothic"/>
                <w:b/>
                <w:lang w:eastAsia="ko-KR"/>
              </w:rPr>
            </w:pPr>
          </w:p>
          <w:p w:rsidR="003E1C31" w:rsidRPr="009C4816" w:rsidRDefault="003E1C31" w:rsidP="009C4816">
            <w:pPr>
              <w:spacing w:before="32" w:line="276" w:lineRule="auto"/>
              <w:ind w:left="715" w:right="582"/>
              <w:jc w:val="center"/>
            </w:pPr>
            <w:r w:rsidRPr="009C4816">
              <w:rPr>
                <w:b/>
              </w:rPr>
              <w:t>ASIA PACIFIC ROOM</w:t>
            </w:r>
            <w:r w:rsidR="009C4816">
              <w:rPr>
                <w:b/>
              </w:rPr>
              <w:t>S DIVISION POLICIES &amp; PROCEDURE</w:t>
            </w:r>
          </w:p>
          <w:p w:rsidR="003E1C31" w:rsidRPr="009C4816" w:rsidRDefault="003E1C31" w:rsidP="009C4816">
            <w:pPr>
              <w:spacing w:line="276" w:lineRule="auto"/>
              <w:ind w:left="770" w:right="772"/>
              <w:jc w:val="center"/>
            </w:pPr>
            <w:r w:rsidRPr="009C4816">
              <w:rPr>
                <w:b/>
                <w:position w:val="-1"/>
              </w:rPr>
              <w:t>HOUSEKEEPING</w:t>
            </w:r>
          </w:p>
          <w:p w:rsidR="003E1C31" w:rsidRPr="009C4816" w:rsidRDefault="003E1C31" w:rsidP="009C4816">
            <w:pPr>
              <w:spacing w:line="276" w:lineRule="auto"/>
            </w:pPr>
          </w:p>
        </w:tc>
        <w:tc>
          <w:tcPr>
            <w:tcW w:w="2268" w:type="dxa"/>
            <w:tcBorders>
              <w:bottom w:val="single" w:sz="4" w:space="0" w:color="auto"/>
            </w:tcBorders>
          </w:tcPr>
          <w:p w:rsidR="00CB5DFD" w:rsidRPr="009C4816" w:rsidRDefault="00CB5DFD" w:rsidP="009C4816">
            <w:pPr>
              <w:pStyle w:val="TableParagraph"/>
              <w:shd w:val="clear" w:color="auto" w:fill="FFFFFF" w:themeFill="background1"/>
              <w:tabs>
                <w:tab w:val="left" w:pos="90"/>
                <w:tab w:val="left" w:pos="540"/>
              </w:tabs>
              <w:spacing w:before="1" w:line="276" w:lineRule="auto"/>
              <w:ind w:left="107" w:right="60"/>
              <w:rPr>
                <w:rFonts w:eastAsia="Malgun Gothic"/>
                <w:u w:val="single"/>
                <w:lang w:eastAsia="ko-KR"/>
              </w:rPr>
            </w:pPr>
          </w:p>
          <w:p w:rsidR="003E1C31" w:rsidRPr="009C4816" w:rsidRDefault="003E1C31" w:rsidP="009C4816">
            <w:pPr>
              <w:pStyle w:val="TableParagraph"/>
              <w:shd w:val="clear" w:color="auto" w:fill="FFFFFF" w:themeFill="background1"/>
              <w:tabs>
                <w:tab w:val="left" w:pos="90"/>
                <w:tab w:val="left" w:pos="540"/>
              </w:tabs>
              <w:spacing w:before="1" w:line="276" w:lineRule="auto"/>
              <w:ind w:left="107" w:right="60"/>
              <w:rPr>
                <w:u w:val="single"/>
              </w:rPr>
            </w:pPr>
            <w:r w:rsidRPr="009C4816">
              <w:rPr>
                <w:u w:val="single"/>
              </w:rPr>
              <w:t>Index Nº:</w:t>
            </w:r>
          </w:p>
          <w:p w:rsidR="003E1C31" w:rsidRPr="009C4816" w:rsidRDefault="003E1C31" w:rsidP="009C4816">
            <w:pPr>
              <w:pStyle w:val="TableParagraph"/>
              <w:shd w:val="clear" w:color="auto" w:fill="FFFFFF" w:themeFill="background1"/>
              <w:tabs>
                <w:tab w:val="left" w:pos="90"/>
                <w:tab w:val="left" w:pos="540"/>
              </w:tabs>
              <w:spacing w:before="1" w:line="276" w:lineRule="auto"/>
              <w:ind w:left="107" w:right="60"/>
              <w:rPr>
                <w:rFonts w:eastAsia="Malgun Gothic"/>
                <w:lang w:eastAsia="ko-KR"/>
              </w:rPr>
            </w:pPr>
            <w:r w:rsidRPr="009C4816">
              <w:t>HA-08-03-0</w:t>
            </w:r>
            <w:r w:rsidRPr="009C4816">
              <w:rPr>
                <w:rFonts w:eastAsia="Malgun Gothic"/>
                <w:lang w:eastAsia="ko-KR"/>
              </w:rPr>
              <w:t>15</w:t>
            </w:r>
          </w:p>
          <w:p w:rsidR="003E1C31" w:rsidRPr="009C4816" w:rsidRDefault="003E1C31" w:rsidP="009C4816">
            <w:pPr>
              <w:pStyle w:val="TableParagraph"/>
              <w:shd w:val="clear" w:color="auto" w:fill="FFFFFF" w:themeFill="background1"/>
              <w:tabs>
                <w:tab w:val="left" w:pos="90"/>
                <w:tab w:val="left" w:pos="540"/>
              </w:tabs>
              <w:spacing w:before="1" w:line="276" w:lineRule="auto"/>
              <w:ind w:left="107" w:right="60"/>
              <w:rPr>
                <w:u w:val="single"/>
              </w:rPr>
            </w:pPr>
          </w:p>
          <w:p w:rsidR="003E1C31" w:rsidRPr="009C4816" w:rsidRDefault="003E1C31" w:rsidP="009C4816">
            <w:pPr>
              <w:pStyle w:val="TableParagraph"/>
              <w:shd w:val="clear" w:color="auto" w:fill="FFFFFF" w:themeFill="background1"/>
              <w:tabs>
                <w:tab w:val="left" w:pos="90"/>
                <w:tab w:val="left" w:pos="540"/>
              </w:tabs>
              <w:spacing w:before="1" w:line="276" w:lineRule="auto"/>
              <w:ind w:left="107" w:right="60"/>
            </w:pPr>
            <w:r w:rsidRPr="009C4816">
              <w:t>Department:</w:t>
            </w:r>
          </w:p>
          <w:p w:rsidR="003E1C31" w:rsidRPr="009C4816" w:rsidRDefault="003E1C31" w:rsidP="009C4816">
            <w:pPr>
              <w:pStyle w:val="TableParagraph"/>
              <w:shd w:val="clear" w:color="auto" w:fill="FFFFFF" w:themeFill="background1"/>
              <w:tabs>
                <w:tab w:val="left" w:pos="90"/>
                <w:tab w:val="left" w:pos="540"/>
              </w:tabs>
              <w:spacing w:before="1" w:line="276" w:lineRule="auto"/>
              <w:ind w:left="107" w:right="60"/>
              <w:rPr>
                <w:rFonts w:eastAsia="Malgun Gothic"/>
                <w:lang w:eastAsia="ko-KR"/>
              </w:rPr>
            </w:pPr>
            <w:r w:rsidRPr="009C4816">
              <w:t>House Attendant</w:t>
            </w:r>
          </w:p>
        </w:tc>
      </w:tr>
      <w:tr w:rsidR="003E1C31" w:rsidRPr="009C4816" w:rsidTr="00C74013">
        <w:tc>
          <w:tcPr>
            <w:tcW w:w="2410" w:type="dxa"/>
            <w:tcBorders>
              <w:top w:val="single" w:sz="4" w:space="0" w:color="auto"/>
              <w:left w:val="nil"/>
              <w:bottom w:val="single" w:sz="4" w:space="0" w:color="auto"/>
              <w:right w:val="nil"/>
            </w:tcBorders>
          </w:tcPr>
          <w:p w:rsidR="003E1C31" w:rsidRPr="009C4816" w:rsidRDefault="003E1C31" w:rsidP="009C4816">
            <w:pPr>
              <w:spacing w:line="276" w:lineRule="auto"/>
            </w:pPr>
          </w:p>
        </w:tc>
        <w:tc>
          <w:tcPr>
            <w:tcW w:w="5245" w:type="dxa"/>
            <w:tcBorders>
              <w:top w:val="single" w:sz="4" w:space="0" w:color="auto"/>
              <w:left w:val="nil"/>
              <w:bottom w:val="single" w:sz="4" w:space="0" w:color="auto"/>
              <w:right w:val="nil"/>
            </w:tcBorders>
          </w:tcPr>
          <w:p w:rsidR="003E1C31" w:rsidRPr="009C4816" w:rsidRDefault="003E1C31" w:rsidP="009C4816">
            <w:pPr>
              <w:spacing w:line="276" w:lineRule="auto"/>
            </w:pPr>
          </w:p>
        </w:tc>
        <w:tc>
          <w:tcPr>
            <w:tcW w:w="2268" w:type="dxa"/>
            <w:tcBorders>
              <w:top w:val="single" w:sz="4" w:space="0" w:color="auto"/>
              <w:left w:val="nil"/>
              <w:bottom w:val="single" w:sz="4" w:space="0" w:color="auto"/>
              <w:right w:val="nil"/>
            </w:tcBorders>
          </w:tcPr>
          <w:p w:rsidR="003E1C31" w:rsidRPr="009C4816" w:rsidRDefault="003E1C31" w:rsidP="009C4816">
            <w:pPr>
              <w:spacing w:line="276" w:lineRule="auto"/>
            </w:pPr>
          </w:p>
        </w:tc>
      </w:tr>
      <w:tr w:rsidR="003E1C31" w:rsidRPr="009C4816" w:rsidTr="00C74013">
        <w:trPr>
          <w:trHeight w:val="459"/>
        </w:trPr>
        <w:tc>
          <w:tcPr>
            <w:tcW w:w="7655" w:type="dxa"/>
            <w:gridSpan w:val="2"/>
            <w:tcBorders>
              <w:top w:val="single" w:sz="4" w:space="0" w:color="auto"/>
            </w:tcBorders>
            <w:vAlign w:val="center"/>
          </w:tcPr>
          <w:p w:rsidR="00AD6A83" w:rsidRPr="009C4816" w:rsidRDefault="003E1C31" w:rsidP="009C4816">
            <w:pPr>
              <w:pStyle w:val="HTMLPreformatted"/>
              <w:shd w:val="clear" w:color="auto" w:fill="F8F9FA"/>
              <w:spacing w:line="276" w:lineRule="auto"/>
              <w:rPr>
                <w:rFonts w:ascii="Arial" w:hAnsi="Arial" w:cs="Arial"/>
                <w:b/>
                <w:color w:val="202124"/>
              </w:rPr>
            </w:pPr>
            <w:r w:rsidRPr="009C4816">
              <w:rPr>
                <w:rFonts w:ascii="Arial" w:hAnsi="Arial" w:cs="Arial"/>
                <w:position w:val="-1"/>
              </w:rPr>
              <w:t xml:space="preserve">Subject: </w:t>
            </w:r>
            <w:r w:rsidRPr="009C4816">
              <w:rPr>
                <w:rFonts w:ascii="Arial" w:hAnsi="Arial" w:cs="Arial"/>
                <w:b/>
              </w:rPr>
              <w:t>Dealing with Substandard Linen</w:t>
            </w:r>
            <w:r w:rsidR="00AD6A83" w:rsidRPr="009C4816">
              <w:rPr>
                <w:rFonts w:ascii="Arial" w:hAnsi="Arial" w:cs="Arial"/>
                <w:b/>
              </w:rPr>
              <w:t>/</w:t>
            </w:r>
            <w:r w:rsidR="00AD6A83" w:rsidRPr="009C4816">
              <w:rPr>
                <w:rFonts w:ascii="Arial" w:hAnsi="Arial" w:cs="Arial"/>
                <w:color w:val="202124"/>
                <w:lang w:val="vi-VN"/>
              </w:rPr>
              <w:t xml:space="preserve"> </w:t>
            </w:r>
            <w:r w:rsidR="00AD6A83" w:rsidRPr="009C4816">
              <w:rPr>
                <w:rFonts w:ascii="Arial" w:hAnsi="Arial" w:cs="Arial"/>
                <w:b/>
                <w:color w:val="202124"/>
                <w:lang w:val="vi-VN"/>
              </w:rPr>
              <w:t xml:space="preserve">Xử lý </w:t>
            </w:r>
            <w:r w:rsidR="00AD6A83" w:rsidRPr="009C4816">
              <w:rPr>
                <w:rFonts w:ascii="Arial" w:hAnsi="Arial" w:cs="Arial"/>
                <w:b/>
                <w:color w:val="202124"/>
              </w:rPr>
              <w:t xml:space="preserve">đồ </w:t>
            </w:r>
            <w:r w:rsidR="00AD6A83" w:rsidRPr="009C4816">
              <w:rPr>
                <w:rFonts w:ascii="Arial" w:hAnsi="Arial" w:cs="Arial"/>
                <w:b/>
                <w:color w:val="202124"/>
                <w:lang w:val="vi-VN"/>
              </w:rPr>
              <w:t>vải không đạt tiêu chuẩn</w:t>
            </w:r>
          </w:p>
          <w:p w:rsidR="003E1C31" w:rsidRPr="009C4816" w:rsidRDefault="003E1C31" w:rsidP="009C4816">
            <w:pPr>
              <w:spacing w:line="276" w:lineRule="auto"/>
            </w:pPr>
          </w:p>
        </w:tc>
        <w:tc>
          <w:tcPr>
            <w:tcW w:w="2268" w:type="dxa"/>
            <w:tcBorders>
              <w:top w:val="single" w:sz="4" w:space="0" w:color="auto"/>
            </w:tcBorders>
            <w:vAlign w:val="center"/>
          </w:tcPr>
          <w:p w:rsidR="003E1C31" w:rsidRPr="009C4816" w:rsidRDefault="009C4816" w:rsidP="009C4816">
            <w:pPr>
              <w:spacing w:line="276" w:lineRule="auto"/>
              <w:rPr>
                <w:rFonts w:eastAsia="Malgun Gothic"/>
                <w:lang w:eastAsia="ko-KR"/>
              </w:rPr>
            </w:pPr>
            <w:r>
              <w:rPr>
                <w:position w:val="-1"/>
              </w:rPr>
              <w:t>2</w:t>
            </w:r>
            <w:r w:rsidR="00CB5DFD" w:rsidRPr="009C4816">
              <w:rPr>
                <w:position w:val="-1"/>
              </w:rPr>
              <w:t xml:space="preserve"> page</w:t>
            </w:r>
          </w:p>
        </w:tc>
      </w:tr>
    </w:tbl>
    <w:p w:rsidR="004D41D4" w:rsidRPr="009C4816" w:rsidRDefault="004D41D4" w:rsidP="009C4816">
      <w:pPr>
        <w:pStyle w:val="BodyText"/>
        <w:shd w:val="clear" w:color="auto" w:fill="FFFFFF" w:themeFill="background1"/>
        <w:tabs>
          <w:tab w:val="left" w:pos="90"/>
          <w:tab w:val="left" w:pos="540"/>
        </w:tabs>
        <w:spacing w:line="276" w:lineRule="auto"/>
        <w:ind w:right="60" w:firstLine="0"/>
        <w:rPr>
          <w:rFonts w:eastAsia="Malgun Gothic"/>
          <w:lang w:eastAsia="ko-KR"/>
        </w:rPr>
      </w:pPr>
    </w:p>
    <w:p w:rsidR="0040694C" w:rsidRPr="009C4816" w:rsidRDefault="00382FA1" w:rsidP="009C4816">
      <w:pPr>
        <w:pStyle w:val="Heading1"/>
        <w:shd w:val="clear" w:color="auto" w:fill="FFFFFF" w:themeFill="background1"/>
        <w:tabs>
          <w:tab w:val="left" w:pos="90"/>
          <w:tab w:val="left" w:pos="540"/>
        </w:tabs>
        <w:spacing w:before="93" w:line="276" w:lineRule="auto"/>
        <w:ind w:left="0" w:right="60"/>
      </w:pPr>
      <w:r w:rsidRPr="009C4816">
        <w:t>POLICY</w:t>
      </w:r>
      <w:r w:rsidR="00AD6A83" w:rsidRPr="009C4816">
        <w:t>/ CHÍNH SÁCH</w:t>
      </w:r>
    </w:p>
    <w:p w:rsidR="0040694C" w:rsidRPr="009C4816" w:rsidRDefault="0040694C" w:rsidP="009C4816">
      <w:pPr>
        <w:pStyle w:val="Heading1"/>
        <w:shd w:val="clear" w:color="auto" w:fill="FFFFFF" w:themeFill="background1"/>
        <w:tabs>
          <w:tab w:val="left" w:pos="90"/>
          <w:tab w:val="left" w:pos="540"/>
        </w:tabs>
        <w:spacing w:before="93" w:line="276" w:lineRule="auto"/>
        <w:ind w:right="60"/>
      </w:pPr>
    </w:p>
    <w:p w:rsidR="00AD6A83" w:rsidRPr="009C4816" w:rsidRDefault="00687486" w:rsidP="009C4816">
      <w:pPr>
        <w:pStyle w:val="HTMLPreformatted"/>
        <w:shd w:val="clear" w:color="auto" w:fill="F8F9FA"/>
        <w:spacing w:line="276" w:lineRule="auto"/>
        <w:rPr>
          <w:rFonts w:ascii="Arial" w:hAnsi="Arial" w:cs="Arial"/>
          <w:color w:val="202124"/>
          <w:lang w:val="vi-VN"/>
        </w:rPr>
      </w:pPr>
      <w:r w:rsidRPr="009C4816">
        <w:rPr>
          <w:rFonts w:ascii="Arial" w:hAnsi="Arial" w:cs="Arial"/>
        </w:rPr>
        <w:t>All linen identified as substandard will be given to the Assistant or Executive Housekeeper for decision regarding further use.</w:t>
      </w:r>
      <w:r w:rsidR="00AD6A83" w:rsidRPr="009C4816">
        <w:rPr>
          <w:rFonts w:ascii="Arial" w:hAnsi="Arial" w:cs="Arial"/>
        </w:rPr>
        <w:t>/</w:t>
      </w:r>
      <w:r w:rsidR="00AD6A83" w:rsidRPr="009C4816">
        <w:rPr>
          <w:rFonts w:ascii="Arial" w:hAnsi="Arial" w:cs="Arial"/>
          <w:color w:val="202124"/>
          <w:lang w:val="vi-VN"/>
        </w:rPr>
        <w:t xml:space="preserve"> </w:t>
      </w:r>
    </w:p>
    <w:p w:rsidR="00AD6A83" w:rsidRPr="009C4816" w:rsidRDefault="00AD6A83" w:rsidP="009C4816">
      <w:pPr>
        <w:pStyle w:val="HTMLPreformatted"/>
        <w:shd w:val="clear" w:color="auto" w:fill="F8F9FA"/>
        <w:spacing w:line="276" w:lineRule="auto"/>
        <w:rPr>
          <w:rFonts w:ascii="Arial" w:hAnsi="Arial" w:cs="Arial"/>
          <w:color w:val="202124"/>
        </w:rPr>
      </w:pPr>
      <w:r w:rsidRPr="009C4816">
        <w:rPr>
          <w:rStyle w:val="y2iqfc"/>
          <w:rFonts w:ascii="Arial" w:hAnsi="Arial" w:cs="Arial"/>
          <w:color w:val="202124"/>
          <w:lang w:val="vi-VN"/>
        </w:rPr>
        <w:t>Tất cả đồ vải được xác định là không đạt tiêu chuẩn sẽ được giao cho trợ lý hoặc giám sát điều hành để quyết định về việc sử dụng tiếp.</w:t>
      </w:r>
    </w:p>
    <w:p w:rsidR="004D41D4" w:rsidRPr="009C4816" w:rsidRDefault="004D41D4" w:rsidP="009C4816">
      <w:pPr>
        <w:pStyle w:val="BodyText"/>
        <w:shd w:val="clear" w:color="auto" w:fill="FFFFFF" w:themeFill="background1"/>
        <w:tabs>
          <w:tab w:val="left" w:pos="90"/>
          <w:tab w:val="left" w:pos="540"/>
        </w:tabs>
        <w:spacing w:before="8" w:line="276" w:lineRule="auto"/>
        <w:ind w:right="60" w:firstLine="0"/>
      </w:pPr>
    </w:p>
    <w:p w:rsidR="004D41D4" w:rsidRDefault="00382FA1" w:rsidP="009C4816">
      <w:pPr>
        <w:pStyle w:val="Heading1"/>
        <w:shd w:val="clear" w:color="auto" w:fill="FFFFFF" w:themeFill="background1"/>
        <w:tabs>
          <w:tab w:val="left" w:pos="90"/>
          <w:tab w:val="left" w:pos="540"/>
        </w:tabs>
        <w:spacing w:before="0" w:line="276" w:lineRule="auto"/>
        <w:ind w:left="0" w:right="60"/>
      </w:pPr>
      <w:r w:rsidRPr="009C4816">
        <w:t>PROCEDURE</w:t>
      </w:r>
      <w:r w:rsidR="001835A8" w:rsidRPr="009C4816">
        <w:t>/ QUY TRÌNH</w:t>
      </w:r>
    </w:p>
    <w:p w:rsidR="009C4816" w:rsidRPr="009C4816" w:rsidRDefault="009C4816" w:rsidP="009C4816">
      <w:pPr>
        <w:pStyle w:val="Heading1"/>
        <w:shd w:val="clear" w:color="auto" w:fill="FFFFFF" w:themeFill="background1"/>
        <w:tabs>
          <w:tab w:val="left" w:pos="90"/>
          <w:tab w:val="left" w:pos="540"/>
        </w:tabs>
        <w:spacing w:before="0" w:line="276" w:lineRule="auto"/>
        <w:ind w:left="0" w:right="60"/>
      </w:pPr>
    </w:p>
    <w:p w:rsidR="009C4816" w:rsidRDefault="009C4816" w:rsidP="009C4816">
      <w:pPr>
        <w:pStyle w:val="ListParagraph"/>
        <w:keepNext/>
        <w:numPr>
          <w:ilvl w:val="0"/>
          <w:numId w:val="17"/>
        </w:numPr>
        <w:tabs>
          <w:tab w:val="left" w:pos="360"/>
        </w:tabs>
        <w:overflowPunct w:val="0"/>
        <w:spacing w:after="60" w:line="276" w:lineRule="auto"/>
        <w:rPr>
          <w:rStyle w:val="y2iqfc"/>
          <w:color w:val="202124"/>
          <w:sz w:val="20"/>
          <w:szCs w:val="20"/>
          <w:lang w:val="vi-VN"/>
        </w:rPr>
      </w:pPr>
      <w:r>
        <w:rPr>
          <w:rFonts w:eastAsia="Times New Roman"/>
          <w:sz w:val="20"/>
          <w:szCs w:val="20"/>
          <w:lang w:bidi="th-TH"/>
        </w:rPr>
        <w:t xml:space="preserve">   </w:t>
      </w:r>
      <w:r w:rsidR="00687486" w:rsidRPr="009C4816">
        <w:rPr>
          <w:rFonts w:eastAsia="Times New Roman"/>
          <w:sz w:val="20"/>
          <w:szCs w:val="20"/>
          <w:lang w:bidi="th-TH"/>
        </w:rPr>
        <w:t xml:space="preserve">All linens including towels coming back from the laundry section will be </w:t>
      </w:r>
      <w:r w:rsidRPr="009C4816">
        <w:rPr>
          <w:rFonts w:eastAsia="Times New Roman"/>
          <w:sz w:val="20"/>
          <w:szCs w:val="20"/>
          <w:lang w:bidi="th-TH"/>
        </w:rPr>
        <w:t>c</w:t>
      </w:r>
      <w:r w:rsidR="00687486" w:rsidRPr="009C4816">
        <w:rPr>
          <w:sz w:val="20"/>
          <w:szCs w:val="20"/>
          <w:lang w:bidi="th-TH"/>
        </w:rPr>
        <w:t>hecked thoroughly for damage.</w:t>
      </w:r>
      <w:r w:rsidR="00AD6A83" w:rsidRPr="009C4816">
        <w:rPr>
          <w:sz w:val="20"/>
          <w:szCs w:val="20"/>
          <w:lang w:bidi="th-TH"/>
        </w:rPr>
        <w:t>/</w:t>
      </w:r>
      <w:r w:rsidR="00AD6A83" w:rsidRPr="009C4816">
        <w:rPr>
          <w:color w:val="202124"/>
          <w:sz w:val="20"/>
          <w:szCs w:val="20"/>
          <w:lang w:val="vi-VN"/>
        </w:rPr>
        <w:t xml:space="preserve"> </w:t>
      </w:r>
      <w:r w:rsidR="00AD6A83" w:rsidRPr="009C4816">
        <w:rPr>
          <w:rStyle w:val="y2iqfc"/>
          <w:color w:val="202124"/>
          <w:sz w:val="20"/>
          <w:szCs w:val="20"/>
          <w:lang w:val="vi-VN"/>
        </w:rPr>
        <w:t>Tất cả khăn trải giường bao gồm cả khăn tắm được mang về từ khu vực giặt là sẽ được</w:t>
      </w:r>
      <w:r w:rsidR="00AD6A83" w:rsidRPr="009C4816">
        <w:rPr>
          <w:rStyle w:val="y2iqfc"/>
          <w:color w:val="202124"/>
          <w:sz w:val="20"/>
          <w:szCs w:val="20"/>
        </w:rPr>
        <w:t xml:space="preserve"> </w:t>
      </w:r>
      <w:r w:rsidR="00AD6A83" w:rsidRPr="009C4816">
        <w:rPr>
          <w:rStyle w:val="y2iqfc"/>
          <w:color w:val="202124"/>
          <w:sz w:val="20"/>
          <w:szCs w:val="20"/>
          <w:lang w:val="vi-VN"/>
        </w:rPr>
        <w:t>kiểm tra kỹ xem có hư hỏ</w:t>
      </w:r>
      <w:r w:rsidRPr="009C4816">
        <w:rPr>
          <w:rStyle w:val="y2iqfc"/>
          <w:color w:val="202124"/>
          <w:sz w:val="20"/>
          <w:szCs w:val="20"/>
          <w:lang w:val="vi-VN"/>
        </w:rPr>
        <w:t>ng gì không.</w:t>
      </w:r>
      <w:r w:rsidR="00687486" w:rsidRPr="009C4816">
        <w:rPr>
          <w:sz w:val="20"/>
          <w:szCs w:val="20"/>
          <w:lang w:bidi="th-TH"/>
        </w:rPr>
        <w:t>Any linens or towels which can be repaired are forwarded to seamstress for necessary repairs.</w:t>
      </w:r>
      <w:r w:rsidR="00AD6A83" w:rsidRPr="009C4816">
        <w:rPr>
          <w:sz w:val="20"/>
          <w:szCs w:val="20"/>
          <w:lang w:bidi="th-TH"/>
        </w:rPr>
        <w:t>/</w:t>
      </w:r>
      <w:r w:rsidR="00AD6A83" w:rsidRPr="009C4816">
        <w:rPr>
          <w:color w:val="202124"/>
          <w:sz w:val="20"/>
          <w:szCs w:val="20"/>
          <w:lang w:val="vi-VN"/>
        </w:rPr>
        <w:t xml:space="preserve"> </w:t>
      </w:r>
      <w:r w:rsidR="00AD6A83" w:rsidRPr="009C4816">
        <w:rPr>
          <w:rStyle w:val="y2iqfc"/>
          <w:color w:val="202124"/>
          <w:sz w:val="20"/>
          <w:szCs w:val="20"/>
          <w:lang w:val="vi-VN"/>
        </w:rPr>
        <w:t>Bất kỳ khăn trải giường hoặc khăn tắm nào có thể sửa chữa được sẽ được chuyển đến thợ may để thực hiện những sửa chữa cần thiết.</w:t>
      </w:r>
    </w:p>
    <w:p w:rsidR="009C4816" w:rsidRDefault="009C4816" w:rsidP="009C4816">
      <w:pPr>
        <w:pStyle w:val="ListParagraph"/>
        <w:keepNext/>
        <w:numPr>
          <w:ilvl w:val="0"/>
          <w:numId w:val="17"/>
        </w:numPr>
        <w:tabs>
          <w:tab w:val="left" w:pos="360"/>
        </w:tabs>
        <w:overflowPunct w:val="0"/>
        <w:spacing w:after="60" w:line="276" w:lineRule="auto"/>
        <w:rPr>
          <w:rStyle w:val="y2iqfc"/>
          <w:color w:val="202124"/>
          <w:sz w:val="20"/>
          <w:szCs w:val="20"/>
          <w:lang w:val="vi-VN"/>
        </w:rPr>
      </w:pPr>
      <w:r>
        <w:rPr>
          <w:sz w:val="20"/>
          <w:szCs w:val="20"/>
          <w:lang w:bidi="th-TH"/>
        </w:rPr>
        <w:t xml:space="preserve">   </w:t>
      </w:r>
      <w:r w:rsidR="00687486" w:rsidRPr="009C4816">
        <w:rPr>
          <w:sz w:val="20"/>
          <w:szCs w:val="20"/>
          <w:lang w:bidi="th-TH"/>
        </w:rPr>
        <w:t>Damaged or discarded linen brought to the attention of the Assistant or Executive</w:t>
      </w:r>
      <w:r w:rsidRPr="009C4816">
        <w:rPr>
          <w:sz w:val="20"/>
          <w:szCs w:val="20"/>
          <w:lang w:bidi="th-TH"/>
        </w:rPr>
        <w:t xml:space="preserve"> Housekeeper for further action/ </w:t>
      </w:r>
      <w:r w:rsidR="00AD6A83" w:rsidRPr="009C4816">
        <w:rPr>
          <w:rStyle w:val="y2iqfc"/>
          <w:color w:val="202124"/>
          <w:sz w:val="20"/>
          <w:szCs w:val="20"/>
          <w:lang w:val="vi-VN"/>
        </w:rPr>
        <w:t>Đồ vải bị hư hỏng hoặc bị vứt bỏ đã được trợ lý hoặc  giám sát điều hành lưu ý để xử lý tiếp theo.</w:t>
      </w:r>
    </w:p>
    <w:p w:rsidR="009C4816" w:rsidRDefault="009C4816" w:rsidP="009C4816">
      <w:pPr>
        <w:pStyle w:val="ListParagraph"/>
        <w:keepNext/>
        <w:numPr>
          <w:ilvl w:val="0"/>
          <w:numId w:val="17"/>
        </w:numPr>
        <w:tabs>
          <w:tab w:val="left" w:pos="360"/>
        </w:tabs>
        <w:overflowPunct w:val="0"/>
        <w:spacing w:after="60" w:line="276" w:lineRule="auto"/>
        <w:rPr>
          <w:rStyle w:val="y2iqfc"/>
          <w:color w:val="202124"/>
          <w:sz w:val="20"/>
          <w:szCs w:val="20"/>
          <w:lang w:val="vi-VN"/>
        </w:rPr>
      </w:pPr>
      <w:r>
        <w:rPr>
          <w:sz w:val="20"/>
          <w:szCs w:val="20"/>
          <w:lang w:bidi="th-TH"/>
        </w:rPr>
        <w:t xml:space="preserve">   </w:t>
      </w:r>
      <w:r w:rsidR="00687486" w:rsidRPr="009C4816">
        <w:rPr>
          <w:sz w:val="20"/>
          <w:szCs w:val="20"/>
          <w:lang w:bidi="th-TH"/>
        </w:rPr>
        <w:t>Register in linen inventory book all discarded linens or towel.</w:t>
      </w:r>
      <w:r w:rsidR="00AD6A83" w:rsidRPr="009C4816">
        <w:rPr>
          <w:sz w:val="20"/>
          <w:szCs w:val="20"/>
          <w:lang w:bidi="th-TH"/>
        </w:rPr>
        <w:t>/</w:t>
      </w:r>
      <w:r>
        <w:rPr>
          <w:sz w:val="20"/>
          <w:szCs w:val="20"/>
          <w:lang w:bidi="th-TH"/>
        </w:rPr>
        <w:t xml:space="preserve"> ghi </w:t>
      </w:r>
      <w:r w:rsidR="00AD6A83" w:rsidRPr="009C4816">
        <w:rPr>
          <w:rStyle w:val="y2iqfc"/>
          <w:color w:val="202124"/>
          <w:sz w:val="20"/>
          <w:szCs w:val="20"/>
          <w:lang w:val="vi-VN"/>
        </w:rPr>
        <w:t>vào sổ kiểm kê đồ vải tất cả các đồ vải hoặc khăn tắm bị bỏ đi.</w:t>
      </w:r>
    </w:p>
    <w:p w:rsidR="00AD6A83" w:rsidRPr="009C4816" w:rsidRDefault="009C4816" w:rsidP="009C4816">
      <w:pPr>
        <w:pStyle w:val="ListParagraph"/>
        <w:keepNext/>
        <w:numPr>
          <w:ilvl w:val="0"/>
          <w:numId w:val="17"/>
        </w:numPr>
        <w:tabs>
          <w:tab w:val="left" w:pos="360"/>
        </w:tabs>
        <w:overflowPunct w:val="0"/>
        <w:spacing w:after="60" w:line="276" w:lineRule="auto"/>
        <w:rPr>
          <w:color w:val="202124"/>
          <w:sz w:val="20"/>
          <w:szCs w:val="20"/>
          <w:lang w:val="vi-VN"/>
        </w:rPr>
      </w:pPr>
      <w:r>
        <w:rPr>
          <w:sz w:val="20"/>
          <w:szCs w:val="20"/>
          <w:lang w:bidi="th-TH"/>
        </w:rPr>
        <w:t xml:space="preserve">   </w:t>
      </w:r>
      <w:r w:rsidR="00687486" w:rsidRPr="009C4816">
        <w:rPr>
          <w:sz w:val="20"/>
          <w:szCs w:val="20"/>
          <w:lang w:bidi="th-TH"/>
        </w:rPr>
        <w:t>Linens or towels which can not be used in guest rooms can be used as dusters or used to cover portions of the carpets during cleaning.</w:t>
      </w:r>
      <w:r>
        <w:rPr>
          <w:sz w:val="20"/>
          <w:szCs w:val="20"/>
          <w:lang w:bidi="th-TH"/>
        </w:rPr>
        <w:t xml:space="preserve">/ </w:t>
      </w:r>
      <w:r w:rsidR="00AD6A83" w:rsidRPr="009C4816">
        <w:rPr>
          <w:rStyle w:val="y2iqfc"/>
          <w:color w:val="202124"/>
          <w:sz w:val="20"/>
          <w:szCs w:val="20"/>
          <w:lang w:val="vi-VN"/>
        </w:rPr>
        <w:t xml:space="preserve"> Khăn trải giường hoặc khăn tắm không thể sử dụng trong phòng khách có thể được sử dụng làm khăn lau bụi hoặc dùng để che các phần của thảm trong quá trình vệ sinh.</w:t>
      </w:r>
    </w:p>
    <w:p w:rsidR="00B017FD" w:rsidRPr="009C4816" w:rsidRDefault="00B017FD" w:rsidP="009C4816">
      <w:pPr>
        <w:pStyle w:val="BodyText"/>
        <w:shd w:val="clear" w:color="auto" w:fill="FFFFFF" w:themeFill="background1"/>
        <w:tabs>
          <w:tab w:val="left" w:pos="90"/>
          <w:tab w:val="left" w:pos="540"/>
        </w:tabs>
        <w:spacing w:line="276" w:lineRule="auto"/>
        <w:ind w:left="180" w:right="60" w:firstLine="0"/>
        <w:rPr>
          <w:b/>
        </w:rPr>
      </w:pPr>
    </w:p>
    <w:p w:rsidR="00AD6A83" w:rsidRPr="009C4816" w:rsidRDefault="00382FA1" w:rsidP="009C4816">
      <w:pPr>
        <w:pStyle w:val="HTMLPreformatted"/>
        <w:shd w:val="clear" w:color="auto" w:fill="F8F9FA"/>
        <w:spacing w:line="276" w:lineRule="auto"/>
        <w:rPr>
          <w:rFonts w:ascii="Arial" w:hAnsi="Arial" w:cs="Arial"/>
          <w:b/>
          <w:color w:val="202124"/>
        </w:rPr>
      </w:pPr>
      <w:r w:rsidRPr="009C4816">
        <w:rPr>
          <w:rFonts w:ascii="Arial" w:hAnsi="Arial" w:cs="Arial"/>
          <w:b/>
        </w:rPr>
        <w:t>REFERENCE DOCUMENTS</w:t>
      </w:r>
      <w:r w:rsidR="00AD6A83" w:rsidRPr="009C4816">
        <w:rPr>
          <w:rFonts w:ascii="Arial" w:hAnsi="Arial" w:cs="Arial"/>
          <w:b/>
        </w:rPr>
        <w:t>/</w:t>
      </w:r>
      <w:r w:rsidR="00AD6A83" w:rsidRPr="009C4816">
        <w:rPr>
          <w:rFonts w:ascii="Arial" w:hAnsi="Arial" w:cs="Arial"/>
          <w:color w:val="202124"/>
          <w:lang w:val="vi-VN"/>
        </w:rPr>
        <w:t xml:space="preserve"> </w:t>
      </w:r>
      <w:r w:rsidR="00AD6A83" w:rsidRPr="009C4816">
        <w:rPr>
          <w:rStyle w:val="y2iqfc"/>
          <w:rFonts w:ascii="Arial" w:hAnsi="Arial" w:cs="Arial"/>
          <w:b/>
          <w:color w:val="202124"/>
          <w:lang w:val="vi-VN"/>
        </w:rPr>
        <w:t>TÀI LIỆU THAM KHẢO</w:t>
      </w:r>
    </w:p>
    <w:p w:rsidR="004D41D4" w:rsidRPr="009C4816" w:rsidRDefault="004D41D4" w:rsidP="009C4816">
      <w:pPr>
        <w:pStyle w:val="BodyText"/>
        <w:shd w:val="clear" w:color="auto" w:fill="FFFFFF" w:themeFill="background1"/>
        <w:tabs>
          <w:tab w:val="left" w:pos="90"/>
          <w:tab w:val="left" w:pos="540"/>
        </w:tabs>
        <w:spacing w:line="276" w:lineRule="auto"/>
        <w:ind w:left="180" w:right="60" w:firstLine="0"/>
        <w:rPr>
          <w:b/>
        </w:rPr>
      </w:pPr>
    </w:p>
    <w:p w:rsidR="003E1C31" w:rsidRPr="009C4816" w:rsidRDefault="003E1C31" w:rsidP="009C4816">
      <w:pPr>
        <w:pStyle w:val="BodyText"/>
        <w:shd w:val="clear" w:color="auto" w:fill="FFFFFF" w:themeFill="background1"/>
        <w:tabs>
          <w:tab w:val="left" w:pos="90"/>
          <w:tab w:val="left" w:pos="540"/>
        </w:tabs>
        <w:spacing w:before="5" w:line="276" w:lineRule="auto"/>
        <w:ind w:right="60" w:firstLine="0"/>
        <w:rPr>
          <w:rFonts w:eastAsia="Malgun Gothic"/>
          <w:b/>
          <w:lang w:eastAsia="ko-KR"/>
        </w:rPr>
      </w:pPr>
    </w:p>
    <w:tbl>
      <w:tblPr>
        <w:tblStyle w:val="TableGrid"/>
        <w:tblW w:w="0" w:type="auto"/>
        <w:tblInd w:w="250" w:type="dxa"/>
        <w:tblLook w:val="04A0" w:firstRow="1" w:lastRow="0" w:firstColumn="1" w:lastColumn="0" w:noHBand="0" w:noVBand="1"/>
      </w:tblPr>
      <w:tblGrid>
        <w:gridCol w:w="9757"/>
      </w:tblGrid>
      <w:tr w:rsidR="003E1C31" w:rsidRPr="009C4816" w:rsidTr="003E1C31">
        <w:trPr>
          <w:trHeight w:val="530"/>
        </w:trPr>
        <w:tc>
          <w:tcPr>
            <w:tcW w:w="9757" w:type="dxa"/>
            <w:shd w:val="clear" w:color="auto" w:fill="000000" w:themeFill="text1"/>
            <w:vAlign w:val="center"/>
          </w:tcPr>
          <w:p w:rsidR="003E1C31" w:rsidRPr="009C4816" w:rsidRDefault="003E1C31" w:rsidP="009C4816">
            <w:pPr>
              <w:spacing w:line="276" w:lineRule="auto"/>
              <w:rPr>
                <w:rFonts w:eastAsia="Malgun Gothic"/>
                <w:lang w:eastAsia="ko-KR"/>
              </w:rPr>
            </w:pPr>
            <w:r w:rsidRPr="009C4816">
              <w:rPr>
                <w:color w:val="FFFFFF"/>
                <w:w w:val="99"/>
              </w:rPr>
              <w:t>POLICY</w:t>
            </w:r>
            <w:r w:rsidRPr="009C4816">
              <w:rPr>
                <w:color w:val="FFFFFF"/>
              </w:rPr>
              <w:t xml:space="preserve"> </w:t>
            </w:r>
            <w:r w:rsidRPr="009C4816">
              <w:rPr>
                <w:color w:val="FFFFFF"/>
                <w:w w:val="99"/>
              </w:rPr>
              <w:t>AND</w:t>
            </w:r>
            <w:r w:rsidRPr="009C4816">
              <w:rPr>
                <w:color w:val="FFFFFF"/>
              </w:rPr>
              <w:t xml:space="preserve"> </w:t>
            </w:r>
            <w:r w:rsidRPr="009C4816">
              <w:rPr>
                <w:color w:val="FFFFFF"/>
                <w:w w:val="99"/>
              </w:rPr>
              <w:t>PROCEDURE</w:t>
            </w:r>
            <w:r w:rsidRPr="009C4816">
              <w:rPr>
                <w:color w:val="FFFFFF"/>
              </w:rPr>
              <w:t xml:space="preserve">                                </w:t>
            </w:r>
            <w:r w:rsidRPr="009C4816">
              <w:rPr>
                <w:color w:val="FFFFFF"/>
                <w:w w:val="99"/>
              </w:rPr>
              <w:t>SUPPORT</w:t>
            </w:r>
            <w:r w:rsidRPr="009C4816">
              <w:rPr>
                <w:color w:val="FFFFFF"/>
              </w:rPr>
              <w:t xml:space="preserve"> </w:t>
            </w:r>
            <w:r w:rsidRPr="009C4816">
              <w:rPr>
                <w:color w:val="FFFFFF"/>
                <w:w w:val="99"/>
              </w:rPr>
              <w:t>DOCUMENTS</w:t>
            </w:r>
          </w:p>
        </w:tc>
      </w:tr>
      <w:tr w:rsidR="003E1C31" w:rsidRPr="009C4816" w:rsidTr="003E1C31">
        <w:trPr>
          <w:trHeight w:val="1317"/>
        </w:trPr>
        <w:tc>
          <w:tcPr>
            <w:tcW w:w="9757" w:type="dxa"/>
          </w:tcPr>
          <w:p w:rsidR="003E1C31" w:rsidRPr="009C4816" w:rsidRDefault="003E1C31" w:rsidP="009C4816">
            <w:pPr>
              <w:spacing w:before="34" w:line="276" w:lineRule="auto"/>
              <w:rPr>
                <w:rFonts w:eastAsia="Malgun Gothic"/>
                <w:w w:val="99"/>
                <w:lang w:eastAsia="ko-KR"/>
              </w:rPr>
            </w:pPr>
          </w:p>
          <w:p w:rsidR="003E1C31" w:rsidRPr="009C4816" w:rsidRDefault="003E1C31" w:rsidP="009C4816">
            <w:pPr>
              <w:spacing w:before="34" w:line="276" w:lineRule="auto"/>
              <w:rPr>
                <w:rFonts w:eastAsia="Malgun Gothic"/>
                <w:lang w:eastAsia="ko-KR"/>
              </w:rPr>
            </w:pPr>
          </w:p>
        </w:tc>
      </w:tr>
    </w:tbl>
    <w:p w:rsidR="00AD6A83" w:rsidRPr="009C4816" w:rsidRDefault="00AD6A83" w:rsidP="009C4816">
      <w:pPr>
        <w:spacing w:before="34" w:line="276" w:lineRule="auto"/>
        <w:rPr>
          <w:rFonts w:eastAsia="Malgun Gothic"/>
          <w:sz w:val="20"/>
          <w:szCs w:val="20"/>
          <w:lang w:eastAsia="ko-KR"/>
        </w:rPr>
      </w:pPr>
    </w:p>
    <w:p w:rsidR="00AD6A83" w:rsidRPr="009C4816" w:rsidRDefault="00AD6A83" w:rsidP="009C4816">
      <w:pPr>
        <w:spacing w:before="34" w:line="276" w:lineRule="auto"/>
        <w:rPr>
          <w:rFonts w:eastAsia="Malgun Gothic"/>
          <w:sz w:val="20"/>
          <w:szCs w:val="20"/>
          <w:lang w:eastAsia="ko-KR"/>
        </w:rPr>
      </w:pPr>
    </w:p>
    <w:p w:rsidR="00AD6A83" w:rsidRPr="009C4816" w:rsidRDefault="00AD6A83" w:rsidP="009C4816">
      <w:pPr>
        <w:spacing w:before="34" w:line="276" w:lineRule="auto"/>
        <w:rPr>
          <w:rFonts w:eastAsia="Malgun Gothic"/>
          <w:sz w:val="20"/>
          <w:szCs w:val="20"/>
          <w:lang w:eastAsia="ko-KR"/>
        </w:rPr>
      </w:pPr>
    </w:p>
    <w:p w:rsidR="00AD6A83" w:rsidRPr="009C4816" w:rsidRDefault="00AD6A83" w:rsidP="009C4816">
      <w:pPr>
        <w:spacing w:before="34" w:line="276" w:lineRule="auto"/>
        <w:rPr>
          <w:rFonts w:eastAsia="Malgun Gothic"/>
          <w:sz w:val="20"/>
          <w:szCs w:val="20"/>
          <w:lang w:eastAsia="ko-KR"/>
        </w:rPr>
      </w:pPr>
    </w:p>
    <w:p w:rsidR="00AD6A83" w:rsidRPr="009C4816" w:rsidRDefault="00AD6A83" w:rsidP="009C4816">
      <w:pPr>
        <w:spacing w:before="34" w:line="276" w:lineRule="auto"/>
        <w:rPr>
          <w:rFonts w:eastAsia="Malgun Gothic"/>
          <w:sz w:val="20"/>
          <w:szCs w:val="20"/>
          <w:lang w:eastAsia="ko-KR"/>
        </w:rPr>
      </w:pPr>
    </w:p>
    <w:p w:rsidR="00AD6A83" w:rsidRPr="009C4816" w:rsidRDefault="00AD6A83" w:rsidP="009C4816">
      <w:pPr>
        <w:spacing w:before="34" w:line="276" w:lineRule="auto"/>
        <w:rPr>
          <w:rFonts w:eastAsia="Malgun Gothic"/>
          <w:sz w:val="20"/>
          <w:szCs w:val="20"/>
          <w:lang w:eastAsia="ko-KR"/>
        </w:rPr>
      </w:pPr>
    </w:p>
    <w:p w:rsidR="00AD6A83" w:rsidRPr="009C4816" w:rsidRDefault="00AD6A83" w:rsidP="009C4816">
      <w:pPr>
        <w:spacing w:before="34" w:line="276" w:lineRule="auto"/>
        <w:rPr>
          <w:rFonts w:eastAsia="Malgun Gothic"/>
          <w:sz w:val="20"/>
          <w:szCs w:val="20"/>
          <w:lang w:eastAsia="ko-KR"/>
        </w:rPr>
      </w:pPr>
      <w:r w:rsidRPr="009C4816">
        <w:rPr>
          <w:rFonts w:eastAsia="Malgun Gothic"/>
          <w:sz w:val="20"/>
          <w:szCs w:val="20"/>
          <w:lang w:eastAsia="ko-KR"/>
        </w:rPr>
        <w:t>------------------------------------------------                                                     -----------------------------------------------------</w:t>
      </w:r>
    </w:p>
    <w:p w:rsidR="00AD6A83" w:rsidRPr="009C4816" w:rsidRDefault="00AD6A83" w:rsidP="009C4816">
      <w:pPr>
        <w:spacing w:before="34" w:line="276" w:lineRule="auto"/>
        <w:rPr>
          <w:rFonts w:eastAsia="Malgun Gothic"/>
          <w:sz w:val="20"/>
          <w:szCs w:val="20"/>
          <w:lang w:eastAsia="ko-KR"/>
        </w:rPr>
      </w:pPr>
      <w:r w:rsidRPr="009C4816">
        <w:rPr>
          <w:rFonts w:eastAsia="Malgun Gothic"/>
          <w:sz w:val="20"/>
          <w:szCs w:val="20"/>
          <w:lang w:eastAsia="ko-KR"/>
        </w:rPr>
        <w:t>Issued by:                                                                                               Approved by:</w:t>
      </w:r>
    </w:p>
    <w:p w:rsidR="00AD6A83" w:rsidRPr="009C4816" w:rsidRDefault="00AD6A83" w:rsidP="009C4816">
      <w:pPr>
        <w:spacing w:before="34" w:line="276" w:lineRule="auto"/>
        <w:rPr>
          <w:rFonts w:eastAsia="Malgun Gothic"/>
          <w:sz w:val="20"/>
          <w:szCs w:val="20"/>
          <w:lang w:eastAsia="ko-KR"/>
        </w:rPr>
      </w:pPr>
      <w:r w:rsidRPr="009C4816">
        <w:rPr>
          <w:rFonts w:eastAsia="Malgun Gothic"/>
          <w:sz w:val="20"/>
          <w:szCs w:val="20"/>
          <w:lang w:eastAsia="ko-KR"/>
        </w:rPr>
        <w:t>Housekeeping Manager                                                                         General Manager</w:t>
      </w:r>
    </w:p>
    <w:p w:rsidR="00AD6A83" w:rsidRPr="009C4816" w:rsidRDefault="00AD6A83" w:rsidP="009C4816">
      <w:pPr>
        <w:spacing w:before="34" w:line="276" w:lineRule="auto"/>
        <w:ind w:left="174"/>
        <w:rPr>
          <w:sz w:val="20"/>
          <w:szCs w:val="20"/>
        </w:rPr>
      </w:pPr>
    </w:p>
    <w:p w:rsidR="004D41D4" w:rsidRPr="009C4816" w:rsidRDefault="004D41D4" w:rsidP="009C4816">
      <w:pPr>
        <w:pStyle w:val="BodyText"/>
        <w:shd w:val="clear" w:color="auto" w:fill="FFFFFF" w:themeFill="background1"/>
        <w:tabs>
          <w:tab w:val="left" w:pos="90"/>
          <w:tab w:val="left" w:pos="540"/>
        </w:tabs>
        <w:spacing w:before="5" w:line="276" w:lineRule="auto"/>
        <w:ind w:right="60" w:firstLine="0"/>
        <w:rPr>
          <w:b/>
        </w:rPr>
      </w:pPr>
    </w:p>
    <w:sectPr w:rsidR="004D41D4" w:rsidRPr="009C4816" w:rsidSect="003E1C31">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11"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A0610" w:rsidRDefault="00FA0610">
      <w:r>
        <w:separator/>
      </w:r>
    </w:p>
  </w:endnote>
  <w:endnote w:type="continuationSeparator" w:id="0">
    <w:p w:rsidR="00FA0610" w:rsidRDefault="00FA06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15AA" w:rsidRDefault="00CB15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CB15AA">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Pr="003E1C31" w:rsidRDefault="00382FA1">
                <w:pPr>
                  <w:spacing w:before="12"/>
                  <w:ind w:left="20"/>
                  <w:rPr>
                    <w:rFonts w:eastAsia="Malgun Gothic"/>
                    <w:b/>
                    <w:sz w:val="20"/>
                    <w:lang w:eastAsia="ko-KR"/>
                  </w:rPr>
                </w:pPr>
                <w:r>
                  <w:rPr>
                    <w:sz w:val="20"/>
                  </w:rPr>
                  <w:t xml:space="preserve">Page </w:t>
                </w:r>
                <w:r>
                  <w:fldChar w:fldCharType="begin"/>
                </w:r>
                <w:r>
                  <w:rPr>
                    <w:b/>
                    <w:sz w:val="20"/>
                  </w:rPr>
                  <w:instrText xml:space="preserve"> PAGE </w:instrText>
                </w:r>
                <w:r>
                  <w:fldChar w:fldCharType="separate"/>
                </w:r>
                <w:r w:rsidR="00CB15AA">
                  <w:rPr>
                    <w:b/>
                    <w:noProof/>
                    <w:sz w:val="20"/>
                  </w:rPr>
                  <w:t>1</w:t>
                </w:r>
                <w:r>
                  <w:fldChar w:fldCharType="end"/>
                </w:r>
                <w:r>
                  <w:rPr>
                    <w:b/>
                    <w:sz w:val="20"/>
                  </w:rPr>
                  <w:t xml:space="preserve"> </w:t>
                </w:r>
                <w:r>
                  <w:rPr>
                    <w:sz w:val="20"/>
                  </w:rPr>
                  <w:t xml:space="preserve">of </w:t>
                </w:r>
                <w:r w:rsidR="003E1C31">
                  <w:rPr>
                    <w:rFonts w:eastAsia="Malgun Gothic" w:hint="eastAsia"/>
                    <w:b/>
                    <w:sz w:val="20"/>
                    <w:lang w:eastAsia="ko-KR"/>
                  </w:rPr>
                  <w:t>1</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15AA" w:rsidRDefault="00CB15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A0610" w:rsidRDefault="00FA0610">
      <w:r>
        <w:separator/>
      </w:r>
    </w:p>
  </w:footnote>
  <w:footnote w:type="continuationSeparator" w:id="0">
    <w:p w:rsidR="00FA0610" w:rsidRDefault="00FA06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15AA" w:rsidRDefault="00CB15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E1C31" w:rsidRPr="00F07B6A" w:rsidRDefault="003E1C31" w:rsidP="003E1C31">
    <w:pPr>
      <w:pStyle w:val="Header"/>
      <w:jc w:val="center"/>
      <w:rPr>
        <w:rFonts w:eastAsia="Malgun Gothic"/>
        <w:lang w:eastAsia="ko-KR"/>
      </w:rPr>
    </w:pPr>
    <w:r>
      <w:rPr>
        <w:noProof/>
        <w:lang w:eastAsia="en-US"/>
      </w:rPr>
      <w:drawing>
        <wp:anchor distT="0" distB="0" distL="114300" distR="114300" simplePos="0" relativeHeight="251657216" behindDoc="0" locked="0" layoutInCell="1" allowOverlap="1" wp14:anchorId="5850C837" wp14:editId="2E1DC0B8">
          <wp:simplePos x="0" y="0"/>
          <wp:positionH relativeFrom="column">
            <wp:posOffset>8591550</wp:posOffset>
          </wp:positionH>
          <wp:positionV relativeFrom="paragraph">
            <wp:posOffset>171450</wp:posOffset>
          </wp:positionV>
          <wp:extent cx="1222375" cy="809625"/>
          <wp:effectExtent l="0" t="0" r="0" b="952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center" w:leader="none"/>
    </w:r>
    <w:bookmarkStart w:id="0" w:name="_GoBack"/>
    <w:r w:rsidR="00CB15AA">
      <w:rPr>
        <w:noProof/>
        <w:lang w:eastAsia="en-US"/>
      </w:rPr>
      <w:drawing>
        <wp:inline distT="0" distB="0" distL="0" distR="0" wp14:anchorId="0C34F45D" wp14:editId="668F3C52">
          <wp:extent cx="1314450" cy="876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bookmarkEnd w:id="0"/>
    <w:r>
      <w:ptab w:relativeTo="margin" w:alignment="right" w:leader="none"/>
    </w:r>
  </w:p>
  <w:p w:rsidR="003E1C31" w:rsidRPr="007D433E" w:rsidRDefault="003E1C31" w:rsidP="003E1C3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15AA" w:rsidRDefault="00CB15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14963"/>
    <w:multiLevelType w:val="hybridMultilevel"/>
    <w:tmpl w:val="6CFEC504"/>
    <w:lvl w:ilvl="0" w:tplc="D7F0D34E">
      <w:start w:val="1"/>
      <w:numFmt w:val="decimal"/>
      <w:lvlText w:val="%1."/>
      <w:lvlJc w:val="left"/>
      <w:pPr>
        <w:ind w:left="540" w:hanging="360"/>
      </w:pPr>
      <w:rPr>
        <w:rFonts w:ascii="Arial" w:eastAsia="Times New Roman" w:hAnsi="Arial" w:cs="Arial"/>
        <w:color w:val="auto"/>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abstractNum w:abstractNumId="16" w15:restartNumberingAfterBreak="0">
    <w:nsid w:val="77683013"/>
    <w:multiLevelType w:val="hybridMultilevel"/>
    <w:tmpl w:val="1D3AB78A"/>
    <w:lvl w:ilvl="0" w:tplc="D7F0D34E">
      <w:start w:val="1"/>
      <w:numFmt w:val="decimal"/>
      <w:lvlText w:val="%1."/>
      <w:lvlJc w:val="left"/>
      <w:pPr>
        <w:ind w:left="540" w:hanging="360"/>
      </w:pPr>
      <w:rPr>
        <w:rFonts w:ascii="Arial" w:eastAsia="Times New Roman" w:hAnsi="Arial" w:cs="Arial"/>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7"/>
  </w:num>
  <w:num w:numId="3">
    <w:abstractNumId w:val="9"/>
  </w:num>
  <w:num w:numId="4">
    <w:abstractNumId w:val="6"/>
  </w:num>
  <w:num w:numId="5">
    <w:abstractNumId w:val="10"/>
  </w:num>
  <w:num w:numId="6">
    <w:abstractNumId w:val="2"/>
  </w:num>
  <w:num w:numId="7">
    <w:abstractNumId w:val="3"/>
  </w:num>
  <w:num w:numId="8">
    <w:abstractNumId w:val="5"/>
  </w:num>
  <w:num w:numId="9">
    <w:abstractNumId w:val="1"/>
  </w:num>
  <w:num w:numId="10">
    <w:abstractNumId w:val="12"/>
  </w:num>
  <w:num w:numId="11">
    <w:abstractNumId w:val="8"/>
  </w:num>
  <w:num w:numId="12">
    <w:abstractNumId w:val="11"/>
  </w:num>
  <w:num w:numId="13">
    <w:abstractNumId w:val="4"/>
  </w:num>
  <w:num w:numId="14">
    <w:abstractNumId w:val="13"/>
  </w:num>
  <w:num w:numId="15">
    <w:abstractNumId w:val="14"/>
  </w:num>
  <w:num w:numId="16">
    <w:abstractNumId w:val="0"/>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835A8"/>
    <w:rsid w:val="001A3FD0"/>
    <w:rsid w:val="00213FE4"/>
    <w:rsid w:val="00220686"/>
    <w:rsid w:val="00245E55"/>
    <w:rsid w:val="002519C6"/>
    <w:rsid w:val="002644E8"/>
    <w:rsid w:val="00266D07"/>
    <w:rsid w:val="00295214"/>
    <w:rsid w:val="00320C29"/>
    <w:rsid w:val="00382FA1"/>
    <w:rsid w:val="003B47AA"/>
    <w:rsid w:val="003E1C31"/>
    <w:rsid w:val="0040694C"/>
    <w:rsid w:val="00453314"/>
    <w:rsid w:val="00467506"/>
    <w:rsid w:val="0048066F"/>
    <w:rsid w:val="00486CB9"/>
    <w:rsid w:val="004A237D"/>
    <w:rsid w:val="004D41D4"/>
    <w:rsid w:val="00502163"/>
    <w:rsid w:val="005029B5"/>
    <w:rsid w:val="0050600B"/>
    <w:rsid w:val="00577C43"/>
    <w:rsid w:val="005F0430"/>
    <w:rsid w:val="005F7159"/>
    <w:rsid w:val="00627F40"/>
    <w:rsid w:val="0067243B"/>
    <w:rsid w:val="00680276"/>
    <w:rsid w:val="00687486"/>
    <w:rsid w:val="006A6492"/>
    <w:rsid w:val="006B71F6"/>
    <w:rsid w:val="006D521C"/>
    <w:rsid w:val="006E560D"/>
    <w:rsid w:val="00713456"/>
    <w:rsid w:val="00750B30"/>
    <w:rsid w:val="0081178D"/>
    <w:rsid w:val="008862EF"/>
    <w:rsid w:val="008C6385"/>
    <w:rsid w:val="00903141"/>
    <w:rsid w:val="009B4757"/>
    <w:rsid w:val="009C4816"/>
    <w:rsid w:val="00A129E8"/>
    <w:rsid w:val="00A87FE3"/>
    <w:rsid w:val="00AD6A83"/>
    <w:rsid w:val="00B017FD"/>
    <w:rsid w:val="00B718AD"/>
    <w:rsid w:val="00B9493A"/>
    <w:rsid w:val="00BF3078"/>
    <w:rsid w:val="00C1112A"/>
    <w:rsid w:val="00CB15AA"/>
    <w:rsid w:val="00CB5DFD"/>
    <w:rsid w:val="00CE0CD8"/>
    <w:rsid w:val="00CE1E1D"/>
    <w:rsid w:val="00CF6CC5"/>
    <w:rsid w:val="00D46EF4"/>
    <w:rsid w:val="00D82585"/>
    <w:rsid w:val="00E541F1"/>
    <w:rsid w:val="00F449CE"/>
    <w:rsid w:val="00F80CB5"/>
    <w:rsid w:val="00FA0610"/>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90F2CC1"/>
  <w15:docId w15:val="{8269035B-FE59-4F58-8312-B433533653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8C6385"/>
    <w:pPr>
      <w:tabs>
        <w:tab w:val="center" w:pos="4680"/>
        <w:tab w:val="right" w:pos="9360"/>
      </w:tabs>
    </w:pPr>
  </w:style>
  <w:style w:type="character" w:customStyle="1" w:styleId="FooterChar">
    <w:name w:val="Footer Char"/>
    <w:basedOn w:val="DefaultParagraphFont"/>
    <w:link w:val="Footer"/>
    <w:uiPriority w:val="99"/>
    <w:rsid w:val="008C6385"/>
    <w:rPr>
      <w:rFonts w:ascii="Arial" w:eastAsia="Arial" w:hAnsi="Arial" w:cs="Arial"/>
    </w:rPr>
  </w:style>
  <w:style w:type="table" w:styleId="TableGrid">
    <w:name w:val="Table Grid"/>
    <w:basedOn w:val="TableNormal"/>
    <w:uiPriority w:val="59"/>
    <w:rsid w:val="003E1C31"/>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E1C31"/>
    <w:rPr>
      <w:rFonts w:ascii="Tahoma" w:hAnsi="Tahoma" w:cs="Tahoma"/>
      <w:sz w:val="16"/>
      <w:szCs w:val="16"/>
    </w:rPr>
  </w:style>
  <w:style w:type="character" w:customStyle="1" w:styleId="BalloonTextChar">
    <w:name w:val="Balloon Text Char"/>
    <w:basedOn w:val="DefaultParagraphFont"/>
    <w:link w:val="BalloonText"/>
    <w:uiPriority w:val="99"/>
    <w:semiHidden/>
    <w:rsid w:val="003E1C31"/>
    <w:rPr>
      <w:rFonts w:ascii="Tahoma" w:eastAsia="Arial" w:hAnsi="Tahoma" w:cs="Tahoma"/>
      <w:sz w:val="16"/>
      <w:szCs w:val="16"/>
    </w:rPr>
  </w:style>
  <w:style w:type="paragraph" w:styleId="HTMLPreformatted">
    <w:name w:val="HTML Preformatted"/>
    <w:basedOn w:val="Normal"/>
    <w:link w:val="HTMLPreformattedChar"/>
    <w:uiPriority w:val="99"/>
    <w:unhideWhenUsed/>
    <w:rsid w:val="00AD6A8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rsid w:val="00AD6A83"/>
    <w:rPr>
      <w:rFonts w:ascii="Courier New" w:eastAsia="Times New Roman" w:hAnsi="Courier New" w:cs="Courier New"/>
      <w:sz w:val="20"/>
      <w:szCs w:val="20"/>
    </w:rPr>
  </w:style>
  <w:style w:type="character" w:customStyle="1" w:styleId="y2iqfc">
    <w:name w:val="y2iqfc"/>
    <w:basedOn w:val="DefaultParagraphFont"/>
    <w:rsid w:val="00AD6A8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278435">
      <w:bodyDiv w:val="1"/>
      <w:marLeft w:val="0"/>
      <w:marRight w:val="0"/>
      <w:marTop w:val="0"/>
      <w:marBottom w:val="0"/>
      <w:divBdr>
        <w:top w:val="none" w:sz="0" w:space="0" w:color="auto"/>
        <w:left w:val="none" w:sz="0" w:space="0" w:color="auto"/>
        <w:bottom w:val="none" w:sz="0" w:space="0" w:color="auto"/>
        <w:right w:val="none" w:sz="0" w:space="0" w:color="auto"/>
      </w:divBdr>
    </w:div>
    <w:div w:id="427194126">
      <w:bodyDiv w:val="1"/>
      <w:marLeft w:val="0"/>
      <w:marRight w:val="0"/>
      <w:marTop w:val="0"/>
      <w:marBottom w:val="0"/>
      <w:divBdr>
        <w:top w:val="none" w:sz="0" w:space="0" w:color="auto"/>
        <w:left w:val="none" w:sz="0" w:space="0" w:color="auto"/>
        <w:bottom w:val="none" w:sz="0" w:space="0" w:color="auto"/>
        <w:right w:val="none" w:sz="0" w:space="0" w:color="auto"/>
      </w:divBdr>
    </w:div>
    <w:div w:id="603195374">
      <w:bodyDiv w:val="1"/>
      <w:marLeft w:val="0"/>
      <w:marRight w:val="0"/>
      <w:marTop w:val="0"/>
      <w:marBottom w:val="0"/>
      <w:divBdr>
        <w:top w:val="none" w:sz="0" w:space="0" w:color="auto"/>
        <w:left w:val="none" w:sz="0" w:space="0" w:color="auto"/>
        <w:bottom w:val="none" w:sz="0" w:space="0" w:color="auto"/>
        <w:right w:val="none" w:sz="0" w:space="0" w:color="auto"/>
      </w:divBdr>
    </w:div>
    <w:div w:id="747846642">
      <w:bodyDiv w:val="1"/>
      <w:marLeft w:val="0"/>
      <w:marRight w:val="0"/>
      <w:marTop w:val="0"/>
      <w:marBottom w:val="0"/>
      <w:divBdr>
        <w:top w:val="none" w:sz="0" w:space="0" w:color="auto"/>
        <w:left w:val="none" w:sz="0" w:space="0" w:color="auto"/>
        <w:bottom w:val="none" w:sz="0" w:space="0" w:color="auto"/>
        <w:right w:val="none" w:sz="0" w:space="0" w:color="auto"/>
      </w:divBdr>
    </w:div>
    <w:div w:id="754790045">
      <w:bodyDiv w:val="1"/>
      <w:marLeft w:val="0"/>
      <w:marRight w:val="0"/>
      <w:marTop w:val="0"/>
      <w:marBottom w:val="0"/>
      <w:divBdr>
        <w:top w:val="none" w:sz="0" w:space="0" w:color="auto"/>
        <w:left w:val="none" w:sz="0" w:space="0" w:color="auto"/>
        <w:bottom w:val="none" w:sz="0" w:space="0" w:color="auto"/>
        <w:right w:val="none" w:sz="0" w:space="0" w:color="auto"/>
      </w:divBdr>
    </w:div>
    <w:div w:id="984776414">
      <w:bodyDiv w:val="1"/>
      <w:marLeft w:val="0"/>
      <w:marRight w:val="0"/>
      <w:marTop w:val="0"/>
      <w:marBottom w:val="0"/>
      <w:divBdr>
        <w:top w:val="none" w:sz="0" w:space="0" w:color="auto"/>
        <w:left w:val="none" w:sz="0" w:space="0" w:color="auto"/>
        <w:bottom w:val="none" w:sz="0" w:space="0" w:color="auto"/>
        <w:right w:val="none" w:sz="0" w:space="0" w:color="auto"/>
      </w:divBdr>
    </w:div>
    <w:div w:id="1228145430">
      <w:bodyDiv w:val="1"/>
      <w:marLeft w:val="0"/>
      <w:marRight w:val="0"/>
      <w:marTop w:val="0"/>
      <w:marBottom w:val="0"/>
      <w:divBdr>
        <w:top w:val="none" w:sz="0" w:space="0" w:color="auto"/>
        <w:left w:val="none" w:sz="0" w:space="0" w:color="auto"/>
        <w:bottom w:val="none" w:sz="0" w:space="0" w:color="auto"/>
        <w:right w:val="none" w:sz="0" w:space="0" w:color="auto"/>
      </w:divBdr>
    </w:div>
    <w:div w:id="183514317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20D292-FB0F-438E-9042-B2D21433D4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Pages>
  <Words>322</Words>
  <Characters>1841</Characters>
  <Application>Microsoft Office Word</Application>
  <DocSecurity>0</DocSecurity>
  <Lines>15</Lines>
  <Paragraphs>4</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2159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45</cp:revision>
  <cp:lastPrinted>2023-09-05T14:47:00Z</cp:lastPrinted>
  <dcterms:created xsi:type="dcterms:W3CDTF">2018-05-05T03:17:00Z</dcterms:created>
  <dcterms:modified xsi:type="dcterms:W3CDTF">2024-10-16T08:12:00Z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